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AB49D" w14:textId="77777777" w:rsidR="00C67E66" w:rsidRPr="00BB4EF4" w:rsidRDefault="00080E93" w:rsidP="00CC6F83">
      <w:pPr>
        <w:pStyle w:val="berschrift1"/>
        <w:rPr>
          <w:rFonts w:cs="Arial"/>
        </w:rPr>
      </w:pPr>
      <w:r>
        <w:t>Experimento n.º 6 - Conmutador</w:t>
      </w:r>
    </w:p>
    <w:p w14:paraId="39DFB776" w14:textId="77777777" w:rsidR="00A655F1" w:rsidRPr="00BB4EF4" w:rsidRDefault="002D68A0" w:rsidP="00CC6F83">
      <w:pPr>
        <w:pStyle w:val="Autor"/>
        <w:spacing w:after="0"/>
        <w:rPr>
          <w:rFonts w:cs="Arial"/>
        </w:rPr>
      </w:pPr>
      <w:r>
        <w:t>Stefan Falk</w:t>
      </w:r>
    </w:p>
    <w:p w14:paraId="568E0E32" w14:textId="77777777" w:rsidR="00AF3FBE" w:rsidRPr="00BB4EF4" w:rsidRDefault="00E96821" w:rsidP="00CC6F83">
      <w:pPr>
        <w:pStyle w:val="berschrift2"/>
        <w:rPr>
          <w:rFonts w:cs="Arial"/>
        </w:rPr>
      </w:pPr>
      <w:r>
        <w:t>Tema</w:t>
      </w:r>
    </w:p>
    <w:p w14:paraId="22C37652" w14:textId="2D228164" w:rsidR="00EF323F" w:rsidRPr="00BB4EF4" w:rsidRDefault="00080E93" w:rsidP="00E96821">
      <w:pPr>
        <w:rPr>
          <w:rFonts w:ascii="Arial" w:hAnsi="Arial" w:cs="Arial"/>
        </w:rPr>
      </w:pPr>
      <w:r>
        <w:rPr>
          <w:rFonts w:ascii="Arial" w:hAnsi="Arial"/>
        </w:rPr>
        <w:t>Controlamos un LED con dos pulsadores. Con esta conexión podemos, por ejemplo, encender o apagar la luz de una habitación desde dos sitios diferentes.</w:t>
      </w:r>
    </w:p>
    <w:p w14:paraId="3F9EFFAE" w14:textId="77777777" w:rsidR="00EF323F" w:rsidRPr="00BB4EF4" w:rsidRDefault="00EF323F" w:rsidP="00CC6F83">
      <w:pPr>
        <w:pStyle w:val="berschrift2"/>
        <w:rPr>
          <w:rFonts w:cs="Arial"/>
        </w:rPr>
      </w:pPr>
      <w:r>
        <w:t>Objetivo de aprendizaje</w:t>
      </w:r>
    </w:p>
    <w:p w14:paraId="51C39286" w14:textId="77777777" w:rsidR="00EF323F" w:rsidRPr="00BB4EF4" w:rsidRDefault="00080E93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Utilización tanto del contacto de trabajo como del contacto de reposo de un pulsador.</w:t>
      </w:r>
    </w:p>
    <w:p w14:paraId="56D8F020" w14:textId="77777777" w:rsidR="00080E93" w:rsidRPr="00BB4EF4" w:rsidRDefault="00080E93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Montaje de un conmutador con dos pulsadores.</w:t>
      </w:r>
    </w:p>
    <w:p w14:paraId="5B80E679" w14:textId="77777777" w:rsidR="00EF323F" w:rsidRPr="00BB4EF4" w:rsidRDefault="00EF323F" w:rsidP="00CC6F83">
      <w:pPr>
        <w:pStyle w:val="berschrift2"/>
        <w:rPr>
          <w:rFonts w:cs="Arial"/>
        </w:rPr>
      </w:pPr>
      <w:r>
        <w:t>Tiempo necesario</w:t>
      </w:r>
    </w:p>
    <w:p w14:paraId="7B168A8B" w14:textId="77777777" w:rsidR="00CC6F83" w:rsidRPr="00BB4EF4" w:rsidRDefault="00080E93" w:rsidP="00CC6F83">
      <w:pPr>
        <w:rPr>
          <w:rFonts w:ascii="Arial" w:hAnsi="Arial" w:cs="Arial"/>
        </w:rPr>
      </w:pPr>
      <w:r>
        <w:rPr>
          <w:rFonts w:ascii="Arial" w:hAnsi="Arial"/>
        </w:rPr>
        <w:t>45 min.</w:t>
      </w:r>
    </w:p>
    <w:sectPr w:rsidR="00CC6F83" w:rsidRPr="00BB4EF4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0708F" w14:textId="77777777" w:rsidR="00431D12" w:rsidRDefault="00431D12">
      <w:r>
        <w:separator/>
      </w:r>
    </w:p>
  </w:endnote>
  <w:endnote w:type="continuationSeparator" w:id="0">
    <w:p w14:paraId="3520663B" w14:textId="77777777" w:rsidR="00431D12" w:rsidRDefault="00431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076F8" w14:textId="77777777" w:rsidR="00431D12" w:rsidRDefault="00431D12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6A825" w14:textId="77777777" w:rsidR="00431D12" w:rsidRDefault="00431D12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0D1767"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27F3A" w14:textId="77777777" w:rsidR="00431D12" w:rsidRDefault="00431D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BC735" w14:textId="77777777" w:rsidR="00431D12" w:rsidRDefault="00431D12">
      <w:r>
        <w:separator/>
      </w:r>
    </w:p>
  </w:footnote>
  <w:footnote w:type="continuationSeparator" w:id="0">
    <w:p w14:paraId="2CB66441" w14:textId="77777777" w:rsidR="00431D12" w:rsidRDefault="00431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702E9" w14:textId="77777777" w:rsidR="00431D12" w:rsidRDefault="00431D12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51E88FD" wp14:editId="7F7A0A4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6ED9C" w14:textId="77777777" w:rsidR="00431D12" w:rsidRPr="00702A96" w:rsidRDefault="00431D12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07E8503C" wp14:editId="765AC192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 eléctrico</w:t>
    </w:r>
    <w:r>
      <w:tab/>
    </w:r>
    <w:r>
      <w:tab/>
    </w:r>
    <w:r>
      <w:rPr>
        <w:noProof/>
      </w:rPr>
      <w:drawing>
        <wp:inline distT="0" distB="0" distL="0" distR="0" wp14:anchorId="12C0EB96" wp14:editId="0E1AA28D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7740D" w14:textId="77777777" w:rsidR="00431D12" w:rsidRDefault="00431D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11486B"/>
    <w:multiLevelType w:val="hybridMultilevel"/>
    <w:tmpl w:val="DF009AEE"/>
    <w:lvl w:ilvl="0" w:tplc="AE3014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55256"/>
    <w:multiLevelType w:val="hybridMultilevel"/>
    <w:tmpl w:val="727EAB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7620A"/>
    <w:multiLevelType w:val="hybridMultilevel"/>
    <w:tmpl w:val="6F28C2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8384832">
    <w:abstractNumId w:val="21"/>
  </w:num>
  <w:num w:numId="2" w16cid:durableId="320623105">
    <w:abstractNumId w:val="10"/>
  </w:num>
  <w:num w:numId="3" w16cid:durableId="2101293073">
    <w:abstractNumId w:val="10"/>
  </w:num>
  <w:num w:numId="4" w16cid:durableId="1309048058">
    <w:abstractNumId w:val="10"/>
  </w:num>
  <w:num w:numId="5" w16cid:durableId="553926699">
    <w:abstractNumId w:val="10"/>
  </w:num>
  <w:num w:numId="6" w16cid:durableId="514853338">
    <w:abstractNumId w:val="10"/>
  </w:num>
  <w:num w:numId="7" w16cid:durableId="1832134692">
    <w:abstractNumId w:val="10"/>
  </w:num>
  <w:num w:numId="8" w16cid:durableId="180096412">
    <w:abstractNumId w:val="10"/>
  </w:num>
  <w:num w:numId="9" w16cid:durableId="1221945014">
    <w:abstractNumId w:val="10"/>
  </w:num>
  <w:num w:numId="10" w16cid:durableId="910776673">
    <w:abstractNumId w:val="10"/>
  </w:num>
  <w:num w:numId="11" w16cid:durableId="1296252111">
    <w:abstractNumId w:val="12"/>
  </w:num>
  <w:num w:numId="12" w16cid:durableId="1561558493">
    <w:abstractNumId w:val="25"/>
  </w:num>
  <w:num w:numId="13" w16cid:durableId="2128044473">
    <w:abstractNumId w:val="11"/>
  </w:num>
  <w:num w:numId="14" w16cid:durableId="897739820">
    <w:abstractNumId w:val="31"/>
  </w:num>
  <w:num w:numId="15" w16cid:durableId="1674339237">
    <w:abstractNumId w:val="15"/>
  </w:num>
  <w:num w:numId="16" w16cid:durableId="2062241172">
    <w:abstractNumId w:val="13"/>
  </w:num>
  <w:num w:numId="17" w16cid:durableId="376399016">
    <w:abstractNumId w:val="14"/>
  </w:num>
  <w:num w:numId="18" w16cid:durableId="274100109">
    <w:abstractNumId w:val="16"/>
  </w:num>
  <w:num w:numId="19" w16cid:durableId="614294971">
    <w:abstractNumId w:val="28"/>
  </w:num>
  <w:num w:numId="20" w16cid:durableId="1393771884">
    <w:abstractNumId w:val="24"/>
  </w:num>
  <w:num w:numId="21" w16cid:durableId="617759610">
    <w:abstractNumId w:val="23"/>
  </w:num>
  <w:num w:numId="22" w16cid:durableId="1964538737">
    <w:abstractNumId w:val="17"/>
  </w:num>
  <w:num w:numId="23" w16cid:durableId="1021512026">
    <w:abstractNumId w:val="19"/>
  </w:num>
  <w:num w:numId="24" w16cid:durableId="1317340115">
    <w:abstractNumId w:val="18"/>
  </w:num>
  <w:num w:numId="25" w16cid:durableId="654383825">
    <w:abstractNumId w:val="22"/>
  </w:num>
  <w:num w:numId="26" w16cid:durableId="292365283">
    <w:abstractNumId w:val="27"/>
  </w:num>
  <w:num w:numId="27" w16cid:durableId="912281418">
    <w:abstractNumId w:val="9"/>
  </w:num>
  <w:num w:numId="28" w16cid:durableId="248469868">
    <w:abstractNumId w:val="7"/>
  </w:num>
  <w:num w:numId="29" w16cid:durableId="1530727078">
    <w:abstractNumId w:val="6"/>
  </w:num>
  <w:num w:numId="30" w16cid:durableId="536621987">
    <w:abstractNumId w:val="5"/>
  </w:num>
  <w:num w:numId="31" w16cid:durableId="486047240">
    <w:abstractNumId w:val="4"/>
  </w:num>
  <w:num w:numId="32" w16cid:durableId="134492933">
    <w:abstractNumId w:val="8"/>
  </w:num>
  <w:num w:numId="33" w16cid:durableId="1657032705">
    <w:abstractNumId w:val="3"/>
  </w:num>
  <w:num w:numId="34" w16cid:durableId="289408979">
    <w:abstractNumId w:val="2"/>
  </w:num>
  <w:num w:numId="35" w16cid:durableId="589244232">
    <w:abstractNumId w:val="1"/>
  </w:num>
  <w:num w:numId="36" w16cid:durableId="2136487371">
    <w:abstractNumId w:val="0"/>
  </w:num>
  <w:num w:numId="37" w16cid:durableId="1524858079">
    <w:abstractNumId w:val="29"/>
  </w:num>
  <w:num w:numId="38" w16cid:durableId="1679190196">
    <w:abstractNumId w:val="20"/>
  </w:num>
  <w:num w:numId="39" w16cid:durableId="1493644634">
    <w:abstractNumId w:val="26"/>
  </w:num>
  <w:num w:numId="40" w16cid:durableId="450053095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56A6B"/>
    <w:rsid w:val="000656BD"/>
    <w:rsid w:val="000722C8"/>
    <w:rsid w:val="000764B6"/>
    <w:rsid w:val="000768BA"/>
    <w:rsid w:val="000800CF"/>
    <w:rsid w:val="00080E93"/>
    <w:rsid w:val="00083EE8"/>
    <w:rsid w:val="000A14B0"/>
    <w:rsid w:val="000A58E5"/>
    <w:rsid w:val="000B0025"/>
    <w:rsid w:val="000C0C66"/>
    <w:rsid w:val="000D0BC4"/>
    <w:rsid w:val="000D14B5"/>
    <w:rsid w:val="000D1767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30514"/>
    <w:rsid w:val="00145E77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A89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D68A0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1D12"/>
    <w:rsid w:val="00434525"/>
    <w:rsid w:val="00435EA1"/>
    <w:rsid w:val="004377CB"/>
    <w:rsid w:val="00455455"/>
    <w:rsid w:val="00476D4B"/>
    <w:rsid w:val="00482CE6"/>
    <w:rsid w:val="00495A5B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E68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44F7C"/>
    <w:rsid w:val="006501CF"/>
    <w:rsid w:val="00656A91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229A8"/>
    <w:rsid w:val="00746124"/>
    <w:rsid w:val="00746B59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5790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6742E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1C7D"/>
    <w:rsid w:val="00B76AD1"/>
    <w:rsid w:val="00B820A9"/>
    <w:rsid w:val="00B92265"/>
    <w:rsid w:val="00B93F9E"/>
    <w:rsid w:val="00BB3A6C"/>
    <w:rsid w:val="00BB4EF4"/>
    <w:rsid w:val="00BD239F"/>
    <w:rsid w:val="00BD27A4"/>
    <w:rsid w:val="00BD2D8C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C2EAC"/>
    <w:rsid w:val="00DD0B09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64198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F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115F6D7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styleId="Kommentarzeichen">
    <w:name w:val="annotation reference"/>
    <w:basedOn w:val="Absatz-Standardschriftart"/>
    <w:rsid w:val="00431D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31D1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31D12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31D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31D12"/>
    <w:rPr>
      <w:b/>
      <w:bCs/>
    </w:rPr>
  </w:style>
  <w:style w:type="paragraph" w:styleId="Sprechblasentext">
    <w:name w:val="Balloon Text"/>
    <w:basedOn w:val="Standard"/>
    <w:link w:val="SprechblasentextZchn"/>
    <w:semiHidden/>
    <w:unhideWhenUsed/>
    <w:rsid w:val="00431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31D12"/>
    <w:rPr>
      <w:rFonts w:ascii="Segoe UI" w:hAnsi="Segoe UI" w:cs="Segoe UI"/>
      <w:sz w:val="18"/>
      <w:szCs w:val="18"/>
    </w:rPr>
  </w:style>
  <w:style w:type="character" w:customStyle="1" w:styleId="berschrift2Zchn">
    <w:name w:val="Überschrift 2 Zchn"/>
    <w:basedOn w:val="Absatz-Standardschriftart"/>
    <w:link w:val="berschrift2"/>
    <w:rsid w:val="00BB4EF4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4C4614-81E4-4987-871F-A27D46E96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378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Reich, Jasmin</cp:lastModifiedBy>
  <cp:revision>3</cp:revision>
  <cp:lastPrinted>2011-01-17T20:26:00Z</cp:lastPrinted>
  <dcterms:created xsi:type="dcterms:W3CDTF">2021-02-24T21:23:00Z</dcterms:created>
  <dcterms:modified xsi:type="dcterms:W3CDTF">2023-03-31T10:06:00Z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